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AA6FF" w14:textId="77777777" w:rsidR="00EB6D92" w:rsidRDefault="005E0DC8">
      <w:pPr>
        <w:jc w:val="center"/>
      </w:pPr>
      <w:r>
        <w:rPr>
          <w:b/>
          <w:sz w:val="28"/>
        </w:rPr>
        <w:t>INFORMATIVA REQUISITI ASSICURATIVI ED ANALOGHE MISURE</w:t>
      </w:r>
      <w:r>
        <w:rPr>
          <w:b/>
          <w:sz w:val="28"/>
        </w:rPr>
        <w:br/>
        <w:t>(Ai sensi dell'art. 10, comma 3, Legge 8 marzo 2017, n. 24)</w:t>
      </w:r>
    </w:p>
    <w:p w14:paraId="13D53DA9" w14:textId="77777777" w:rsidR="00EB6D92" w:rsidRDefault="00EB6D92"/>
    <w:p w14:paraId="76AB38A2" w14:textId="77777777" w:rsidR="00EB6D92" w:rsidRDefault="005E0DC8">
      <w:r>
        <w:t>In ottemperanza a quanto disposto dall'articolo 10, comma 3, della Legge n. 24/2017 (c.d. Legge Gelli-Bianco) e dal Decreto Ministeriale n. 232/2023, si pubblicano di seguito i dati relativi alle coperture assicurative e alle analoghe misure di gestione del rischio (Self-Insured Retention - SIR) adottate dalla scrivente struttura sanitaria.</w:t>
      </w:r>
    </w:p>
    <w:p w14:paraId="21A8A08E" w14:textId="77777777" w:rsidR="00EB6D92" w:rsidRDefault="00EB6D92"/>
    <w:tbl>
      <w:tblPr>
        <w:tblStyle w:val="Sfondochiaro-Colore11"/>
        <w:tblW w:w="0" w:type="auto"/>
        <w:tblLook w:val="04A0" w:firstRow="1" w:lastRow="0" w:firstColumn="1" w:lastColumn="0" w:noHBand="0" w:noVBand="1"/>
      </w:tblPr>
      <w:tblGrid>
        <w:gridCol w:w="4680"/>
        <w:gridCol w:w="4680"/>
      </w:tblGrid>
      <w:tr w:rsidR="00EB6D92" w14:paraId="2B81F4D2" w14:textId="77777777" w:rsidTr="00EB6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shd w:val="clear" w:color="auto" w:fill="00336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D242B3F" w14:textId="77777777" w:rsidR="00EB6D92" w:rsidRDefault="005E0DC8">
            <w:r>
              <w:rPr>
                <w:color w:val="FFFFFF"/>
              </w:rPr>
              <w:t>Tipologia di Copertura / Misura</w:t>
            </w:r>
          </w:p>
        </w:tc>
        <w:tc>
          <w:tcPr>
            <w:tcW w:w="4680" w:type="dxa"/>
            <w:shd w:val="clear" w:color="auto" w:fill="00336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F9BEA8D" w14:textId="77777777" w:rsidR="00EB6D92" w:rsidRDefault="005E0D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</w:rPr>
              <w:t>Dettagli ed Estremi</w:t>
            </w:r>
          </w:p>
        </w:tc>
      </w:tr>
      <w:tr w:rsidR="00EB6D92" w14:paraId="26D1369C" w14:textId="77777777" w:rsidTr="00EB6D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399EEB6" w14:textId="77777777" w:rsidR="00EB6D92" w:rsidRDefault="005E0DC8">
            <w:r>
              <w:t>Compagnia Assicurativa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3678E77" w14:textId="77777777" w:rsidR="00EB6D92" w:rsidRDefault="005E0D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Assicurazioni Generali S.p.A.</w:t>
            </w:r>
          </w:p>
        </w:tc>
      </w:tr>
      <w:tr w:rsidR="00EB6D92" w14:paraId="5F872DD1" w14:textId="77777777" w:rsidTr="00EB6D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328CE2C" w14:textId="77777777" w:rsidR="00EB6D92" w:rsidRDefault="005E0DC8">
            <w:r>
              <w:t>Numero di Polizza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F7A3D1D" w14:textId="77777777" w:rsidR="00EB6D92" w:rsidRDefault="00461AEE" w:rsidP="00461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4303445954 del 15.05.2023 </w:t>
            </w:r>
            <w:proofErr w:type="spellStart"/>
            <w:r>
              <w:t>rinnovata</w:t>
            </w:r>
            <w:proofErr w:type="spellEnd"/>
            <w:r>
              <w:t xml:space="preserve"> in data 15.05.2025 con </w:t>
            </w:r>
            <w:proofErr w:type="spellStart"/>
            <w:r>
              <w:t>polizza</w:t>
            </w:r>
            <w:proofErr w:type="spellEnd"/>
            <w:r>
              <w:t xml:space="preserve"> n. 450365305 </w:t>
            </w:r>
            <w:proofErr w:type="spellStart"/>
            <w:r>
              <w:t>prorogata</w:t>
            </w:r>
            <w:proofErr w:type="spellEnd"/>
            <w:r>
              <w:t xml:space="preserve"> </w:t>
            </w:r>
            <w:proofErr w:type="spellStart"/>
            <w:r>
              <w:t>fino</w:t>
            </w:r>
            <w:proofErr w:type="spellEnd"/>
            <w:r>
              <w:t xml:space="preserve"> al 03.06.2026 e </w:t>
            </w:r>
            <w:proofErr w:type="spellStart"/>
            <w:r>
              <w:t>rinnovata</w:t>
            </w:r>
            <w:proofErr w:type="spellEnd"/>
            <w:r>
              <w:t xml:space="preserve"> in pari data con </w:t>
            </w:r>
            <w:proofErr w:type="spellStart"/>
            <w:r>
              <w:t>polizza</w:t>
            </w:r>
            <w:proofErr w:type="spellEnd"/>
            <w:r>
              <w:t xml:space="preserve"> n. 460412939</w:t>
            </w:r>
          </w:p>
        </w:tc>
      </w:tr>
      <w:tr w:rsidR="00EB6D92" w14:paraId="6E168931" w14:textId="77777777" w:rsidTr="00EB6D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FF5922D" w14:textId="77777777" w:rsidR="00EB6D92" w:rsidRDefault="005E0DC8">
            <w:r>
              <w:t>Oggetto della Copertura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AF5ADB9" w14:textId="77777777" w:rsidR="00EB6D92" w:rsidRDefault="005E0D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Responsabilità Civile verso Terzi (RCT) e Responsabilità Civile Prestatori d'Opera (RCO) - Rischio Sanitario</w:t>
            </w:r>
          </w:p>
        </w:tc>
      </w:tr>
      <w:tr w:rsidR="00EB6D92" w14:paraId="1CF79BC1" w14:textId="77777777" w:rsidTr="00EB6D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19A07B9" w14:textId="77777777" w:rsidR="00EB6D92" w:rsidRDefault="005E0DC8">
            <w:r>
              <w:t>Massimali di Garanzia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D2725D7" w14:textId="77777777" w:rsidR="00EB6D92" w:rsidRDefault="005E0D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Adeguati ai limiti minimi di legge previsti dal DM 232/2023 per la </w:t>
            </w:r>
            <w:proofErr w:type="spellStart"/>
            <w:r>
              <w:t>tipologia</w:t>
            </w:r>
            <w:proofErr w:type="spellEnd"/>
            <w:r>
              <w:t xml:space="preserve"> di </w:t>
            </w:r>
            <w:proofErr w:type="spellStart"/>
            <w:r>
              <w:t>struttura</w:t>
            </w:r>
            <w:proofErr w:type="spellEnd"/>
            <w:r w:rsidR="00461AEE">
              <w:t>:</w:t>
            </w:r>
          </w:p>
          <w:p w14:paraId="21E376A9" w14:textId="77777777" w:rsidR="00461AEE" w:rsidRDefault="00461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€ 5.000.000 per </w:t>
            </w:r>
            <w:proofErr w:type="spellStart"/>
            <w:r>
              <w:t>sinistro</w:t>
            </w:r>
            <w:proofErr w:type="spellEnd"/>
          </w:p>
          <w:p w14:paraId="2E4BE4CC" w14:textId="77777777" w:rsidR="00461AEE" w:rsidRDefault="00461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€ 2.500.000 per ogni persona</w:t>
            </w:r>
          </w:p>
          <w:p w14:paraId="309530D0" w14:textId="77777777" w:rsidR="00461AEE" w:rsidRDefault="00461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€ 2.500.000 per </w:t>
            </w:r>
            <w:proofErr w:type="spellStart"/>
            <w:r>
              <w:t>danni</w:t>
            </w:r>
            <w:proofErr w:type="spellEnd"/>
            <w:r>
              <w:t xml:space="preserve"> </w:t>
            </w:r>
            <w:proofErr w:type="spellStart"/>
            <w:r>
              <w:t>materiali</w:t>
            </w:r>
            <w:proofErr w:type="spellEnd"/>
          </w:p>
          <w:p w14:paraId="667E7912" w14:textId="77777777" w:rsidR="00461AEE" w:rsidRDefault="00461AEE" w:rsidP="00461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€ 10.000.000 </w:t>
            </w:r>
            <w:proofErr w:type="spellStart"/>
            <w:r>
              <w:t>massimale</w:t>
            </w:r>
            <w:proofErr w:type="spellEnd"/>
            <w:r>
              <w:t xml:space="preserve"> </w:t>
            </w:r>
            <w:proofErr w:type="spellStart"/>
            <w:r>
              <w:t>aggregato</w:t>
            </w:r>
            <w:proofErr w:type="spellEnd"/>
            <w:r>
              <w:t xml:space="preserve"> </w:t>
            </w:r>
            <w:proofErr w:type="spellStart"/>
            <w:r>
              <w:t>annuo</w:t>
            </w:r>
            <w:proofErr w:type="spellEnd"/>
          </w:p>
        </w:tc>
      </w:tr>
      <w:tr w:rsidR="00EB6D92" w14:paraId="0F0BF6F3" w14:textId="77777777" w:rsidTr="00EB6D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21F0A63" w14:textId="77777777" w:rsidR="00EB6D92" w:rsidRDefault="005E0DC8">
            <w:r>
              <w:t>Misura Analoga / Ritenzione del Rischio (SIR)</w:t>
            </w:r>
          </w:p>
        </w:tc>
        <w:tc>
          <w:tcPr>
            <w:tcW w:w="46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BDE588C" w14:textId="77777777" w:rsidR="00EB6D92" w:rsidRDefault="005E0D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Self-Insured Retention (SIR) pari a € 200.000,00 per sinistro. La struttura provvede direttamente al risarcimento dei danni fino a concorrenza di tale importo, attivando la copertura assicurativa Generali per la quota </w:t>
            </w:r>
            <w:proofErr w:type="spellStart"/>
            <w:r>
              <w:t>eccedente</w:t>
            </w:r>
            <w:proofErr w:type="spellEnd"/>
            <w:r>
              <w:t>.</w:t>
            </w:r>
          </w:p>
          <w:p w14:paraId="7BF7D1DD" w14:textId="77777777" w:rsidR="005E0DC8" w:rsidRDefault="005E0DC8" w:rsidP="005E0D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0DC8">
              <w:t xml:space="preserve">In </w:t>
            </w:r>
            <w:proofErr w:type="spellStart"/>
            <w:r w:rsidRPr="005E0DC8">
              <w:t>conformità</w:t>
            </w:r>
            <w:proofErr w:type="spellEnd"/>
            <w:r w:rsidRPr="005E0DC8">
              <w:t xml:space="preserve"> con il </w:t>
            </w:r>
            <w:proofErr w:type="spellStart"/>
            <w:r w:rsidRPr="005E0DC8">
              <w:t>modello</w:t>
            </w:r>
            <w:proofErr w:type="spellEnd"/>
            <w:r w:rsidRPr="005E0DC8">
              <w:t xml:space="preserve"> misto </w:t>
            </w:r>
            <w:proofErr w:type="spellStart"/>
            <w:r w:rsidRPr="005E0DC8">
              <w:t>adottato</w:t>
            </w:r>
            <w:proofErr w:type="spellEnd"/>
            <w:r w:rsidRPr="005E0DC8">
              <w:t xml:space="preserve"> (</w:t>
            </w:r>
            <w:proofErr w:type="spellStart"/>
            <w:r w:rsidRPr="005E0DC8">
              <w:t>Assicurazione</w:t>
            </w:r>
            <w:proofErr w:type="spellEnd"/>
            <w:r w:rsidRPr="005E0DC8">
              <w:t xml:space="preserve"> Generali con </w:t>
            </w:r>
            <w:proofErr w:type="spellStart"/>
            <w:r w:rsidRPr="005E0DC8">
              <w:t>franchigia</w:t>
            </w:r>
            <w:proofErr w:type="spellEnd"/>
            <w:r w:rsidRPr="005E0DC8">
              <w:t xml:space="preserve"> SIR a </w:t>
            </w:r>
            <w:proofErr w:type="spellStart"/>
            <w:r w:rsidRPr="005E0DC8">
              <w:t>carico</w:t>
            </w:r>
            <w:proofErr w:type="spellEnd"/>
            <w:r w:rsidRPr="005E0DC8">
              <w:t xml:space="preserve"> della </w:t>
            </w:r>
            <w:proofErr w:type="spellStart"/>
            <w:r w:rsidRPr="005E0DC8">
              <w:t>struttura</w:t>
            </w:r>
            <w:proofErr w:type="spellEnd"/>
            <w:r w:rsidRPr="005E0DC8">
              <w:t xml:space="preserve">), le </w:t>
            </w:r>
            <w:proofErr w:type="spellStart"/>
            <w:r w:rsidRPr="005E0DC8">
              <w:t>richieste</w:t>
            </w:r>
            <w:proofErr w:type="spellEnd"/>
            <w:r w:rsidRPr="005E0DC8">
              <w:t xml:space="preserve"> di </w:t>
            </w:r>
            <w:proofErr w:type="spellStart"/>
            <w:r w:rsidRPr="005E0DC8">
              <w:t>risarcimento</w:t>
            </w:r>
            <w:proofErr w:type="spellEnd"/>
            <w:r w:rsidRPr="005E0DC8">
              <w:t xml:space="preserve"> e le </w:t>
            </w:r>
            <w:proofErr w:type="spellStart"/>
            <w:r w:rsidRPr="005E0DC8">
              <w:t>azioni</w:t>
            </w:r>
            <w:proofErr w:type="spellEnd"/>
            <w:r w:rsidRPr="005E0DC8">
              <w:t xml:space="preserve"> </w:t>
            </w:r>
            <w:proofErr w:type="spellStart"/>
            <w:r w:rsidRPr="005E0DC8">
              <w:t>dirette</w:t>
            </w:r>
            <w:proofErr w:type="spellEnd"/>
            <w:r w:rsidRPr="005E0DC8">
              <w:t xml:space="preserve"> del </w:t>
            </w:r>
            <w:proofErr w:type="spellStart"/>
            <w:r w:rsidRPr="005E0DC8">
              <w:t>danneggiato</w:t>
            </w:r>
            <w:proofErr w:type="spellEnd"/>
            <w:r w:rsidRPr="005E0DC8">
              <w:t xml:space="preserve"> </w:t>
            </w:r>
            <w:proofErr w:type="spellStart"/>
            <w:r w:rsidRPr="005E0DC8">
              <w:t>saranno</w:t>
            </w:r>
            <w:proofErr w:type="spellEnd"/>
            <w:r w:rsidRPr="005E0DC8">
              <w:t xml:space="preserve"> </w:t>
            </w:r>
            <w:proofErr w:type="spellStart"/>
            <w:r w:rsidRPr="005E0DC8">
              <w:t>gestite</w:t>
            </w:r>
            <w:proofErr w:type="spellEnd"/>
            <w:r w:rsidRPr="005E0DC8">
              <w:t xml:space="preserve"> in </w:t>
            </w:r>
            <w:proofErr w:type="spellStart"/>
            <w:r w:rsidRPr="005E0DC8">
              <w:t>coordinamento</w:t>
            </w:r>
            <w:proofErr w:type="spellEnd"/>
            <w:r w:rsidRPr="005E0DC8">
              <w:t xml:space="preserve"> </w:t>
            </w:r>
            <w:proofErr w:type="spellStart"/>
            <w:r w:rsidRPr="005E0DC8">
              <w:t>tra</w:t>
            </w:r>
            <w:proofErr w:type="spellEnd"/>
            <w:r w:rsidRPr="005E0DC8">
              <w:t xml:space="preserve"> </w:t>
            </w:r>
            <w:proofErr w:type="spellStart"/>
            <w:r w:rsidRPr="005E0DC8">
              <w:t>l'Ufficio</w:t>
            </w:r>
            <w:proofErr w:type="spellEnd"/>
            <w:r w:rsidRPr="005E0DC8">
              <w:t xml:space="preserve"> Risk Management/</w:t>
            </w:r>
            <w:proofErr w:type="spellStart"/>
            <w:r w:rsidRPr="005E0DC8">
              <w:t>Legale</w:t>
            </w:r>
            <w:proofErr w:type="spellEnd"/>
            <w:r w:rsidRPr="005E0DC8">
              <w:t xml:space="preserve"> della </w:t>
            </w:r>
            <w:proofErr w:type="spellStart"/>
            <w:r w:rsidRPr="005E0DC8">
              <w:t>struttura</w:t>
            </w:r>
            <w:proofErr w:type="spellEnd"/>
            <w:r w:rsidRPr="005E0DC8">
              <w:t xml:space="preserve"> e la Compagnia </w:t>
            </w:r>
            <w:proofErr w:type="spellStart"/>
            <w:r w:rsidRPr="005E0DC8">
              <w:t>Assicurativa</w:t>
            </w:r>
            <w:proofErr w:type="spellEnd"/>
            <w:r>
              <w:t>.</w:t>
            </w:r>
          </w:p>
          <w:p w14:paraId="6D3B17C6" w14:textId="77777777" w:rsidR="005E0DC8" w:rsidRDefault="005E0DC8" w:rsidP="005E0D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</w:t>
            </w:r>
            <w:r w:rsidRPr="005E0DC8">
              <w:t xml:space="preserve">i </w:t>
            </w:r>
            <w:proofErr w:type="spellStart"/>
            <w:r w:rsidRPr="005E0DC8">
              <w:t>attesta</w:t>
            </w:r>
            <w:proofErr w:type="spellEnd"/>
            <w:r w:rsidRPr="005E0DC8">
              <w:t xml:space="preserve"> </w:t>
            </w:r>
            <w:proofErr w:type="spellStart"/>
            <w:r w:rsidRPr="005E0DC8">
              <w:t>che</w:t>
            </w:r>
            <w:proofErr w:type="spellEnd"/>
            <w:r w:rsidRPr="005E0DC8">
              <w:t xml:space="preserve"> la </w:t>
            </w:r>
            <w:proofErr w:type="spellStart"/>
            <w:r w:rsidRPr="005E0DC8">
              <w:t>struttura</w:t>
            </w:r>
            <w:proofErr w:type="spellEnd"/>
            <w:r w:rsidRPr="005E0DC8">
              <w:t xml:space="preserve"> ha </w:t>
            </w:r>
            <w:proofErr w:type="spellStart"/>
            <w:r w:rsidRPr="005E0DC8">
              <w:t>formalmente</w:t>
            </w:r>
            <w:proofErr w:type="spellEnd"/>
            <w:r w:rsidRPr="005E0DC8">
              <w:t xml:space="preserve"> </w:t>
            </w:r>
            <w:proofErr w:type="spellStart"/>
            <w:r w:rsidRPr="005E0DC8">
              <w:t>predisposto</w:t>
            </w:r>
            <w:proofErr w:type="spellEnd"/>
            <w:r w:rsidRPr="005E0DC8">
              <w:t xml:space="preserve"> e </w:t>
            </w:r>
            <w:proofErr w:type="spellStart"/>
            <w:r w:rsidRPr="005E0DC8">
              <w:t>regolarmente</w:t>
            </w:r>
            <w:proofErr w:type="spellEnd"/>
            <w:r w:rsidRPr="005E0DC8">
              <w:t xml:space="preserve"> </w:t>
            </w:r>
            <w:proofErr w:type="spellStart"/>
            <w:r w:rsidRPr="005E0DC8">
              <w:t>alimentato</w:t>
            </w:r>
            <w:proofErr w:type="spellEnd"/>
            <w:r w:rsidRPr="005E0DC8">
              <w:t xml:space="preserve"> il Fondo Rischi e il Fondo Riserva </w:t>
            </w:r>
            <w:proofErr w:type="spellStart"/>
            <w:r w:rsidRPr="005E0DC8">
              <w:t>Sinistri</w:t>
            </w:r>
            <w:proofErr w:type="spellEnd"/>
            <w:r w:rsidRPr="005E0DC8">
              <w:t xml:space="preserve"> in </w:t>
            </w:r>
            <w:proofErr w:type="spellStart"/>
            <w:r w:rsidRPr="005E0DC8">
              <w:t>perfetta</w:t>
            </w:r>
            <w:proofErr w:type="spellEnd"/>
            <w:r w:rsidRPr="005E0DC8">
              <w:t xml:space="preserve"> </w:t>
            </w:r>
            <w:proofErr w:type="spellStart"/>
            <w:r w:rsidRPr="005E0DC8">
              <w:lastRenderedPageBreak/>
              <w:t>conformità</w:t>
            </w:r>
            <w:proofErr w:type="spellEnd"/>
            <w:r w:rsidRPr="005E0DC8">
              <w:t xml:space="preserve"> con </w:t>
            </w:r>
            <w:proofErr w:type="spellStart"/>
            <w:r w:rsidRPr="005E0DC8">
              <w:t>i</w:t>
            </w:r>
            <w:proofErr w:type="spellEnd"/>
            <w:r w:rsidRPr="005E0DC8">
              <w:t xml:space="preserve"> </w:t>
            </w:r>
            <w:proofErr w:type="spellStart"/>
            <w:r w:rsidRPr="005E0DC8">
              <w:t>requisiti</w:t>
            </w:r>
            <w:proofErr w:type="spellEnd"/>
            <w:r w:rsidRPr="005E0DC8">
              <w:t xml:space="preserve"> </w:t>
            </w:r>
            <w:proofErr w:type="spellStart"/>
            <w:r w:rsidRPr="005E0DC8">
              <w:t>economico-finanziari</w:t>
            </w:r>
            <w:proofErr w:type="spellEnd"/>
            <w:r w:rsidRPr="005E0DC8">
              <w:t xml:space="preserve"> </w:t>
            </w:r>
            <w:proofErr w:type="spellStart"/>
            <w:r w:rsidRPr="005E0DC8">
              <w:t>stabiliti</w:t>
            </w:r>
            <w:proofErr w:type="spellEnd"/>
            <w:r w:rsidRPr="005E0DC8">
              <w:t xml:space="preserve"> </w:t>
            </w:r>
            <w:proofErr w:type="spellStart"/>
            <w:r w:rsidRPr="005E0DC8">
              <w:t>dalla</w:t>
            </w:r>
            <w:proofErr w:type="spellEnd"/>
            <w:r w:rsidRPr="005E0DC8">
              <w:t xml:space="preserve"> </w:t>
            </w:r>
            <w:proofErr w:type="spellStart"/>
            <w:r w:rsidRPr="005E0DC8">
              <w:t>normativa</w:t>
            </w:r>
            <w:proofErr w:type="spellEnd"/>
            <w:r w:rsidRPr="005E0DC8">
              <w:t xml:space="preserve"> </w:t>
            </w:r>
            <w:proofErr w:type="spellStart"/>
            <w:r w:rsidRPr="005E0DC8">
              <w:t>vigente</w:t>
            </w:r>
            <w:proofErr w:type="spellEnd"/>
            <w:r w:rsidRPr="005E0DC8">
              <w:t>.</w:t>
            </w:r>
          </w:p>
        </w:tc>
      </w:tr>
    </w:tbl>
    <w:p w14:paraId="590D9108" w14:textId="77777777" w:rsidR="00EB6D92" w:rsidRDefault="00EB6D92"/>
    <w:p w14:paraId="7881C80E" w14:textId="77777777" w:rsidR="00EB6D92" w:rsidRDefault="00EB6D92"/>
    <w:p w14:paraId="25E4AD5C" w14:textId="77777777" w:rsidR="00EB6D92" w:rsidRDefault="005E0DC8">
      <w:r>
        <w:t>Ultimo aggiornamento: 03.06.2026</w:t>
      </w:r>
      <w:r>
        <w:br/>
      </w:r>
      <w:r>
        <w:br/>
        <w:t>La Direzione Sanitaria / Il Legale Rappresentante</w:t>
      </w:r>
      <w:r>
        <w:br/>
        <w:t>_________________________________________</w:t>
      </w:r>
    </w:p>
    <w:sectPr w:rsidR="00EB6D92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3537912">
    <w:abstractNumId w:val="8"/>
  </w:num>
  <w:num w:numId="2" w16cid:durableId="861209934">
    <w:abstractNumId w:val="6"/>
  </w:num>
  <w:num w:numId="3" w16cid:durableId="1614901670">
    <w:abstractNumId w:val="5"/>
  </w:num>
  <w:num w:numId="4" w16cid:durableId="2066484781">
    <w:abstractNumId w:val="4"/>
  </w:num>
  <w:num w:numId="5" w16cid:durableId="1411735029">
    <w:abstractNumId w:val="7"/>
  </w:num>
  <w:num w:numId="6" w16cid:durableId="68044473">
    <w:abstractNumId w:val="3"/>
  </w:num>
  <w:num w:numId="7" w16cid:durableId="2130392611">
    <w:abstractNumId w:val="2"/>
  </w:num>
  <w:num w:numId="8" w16cid:durableId="750198498">
    <w:abstractNumId w:val="1"/>
  </w:num>
  <w:num w:numId="9" w16cid:durableId="95558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61AEE"/>
    <w:rsid w:val="005E0DC8"/>
    <w:rsid w:val="00AA1D8D"/>
    <w:rsid w:val="00B47730"/>
    <w:rsid w:val="00C377B0"/>
    <w:rsid w:val="00CB0664"/>
    <w:rsid w:val="00EA7BA6"/>
    <w:rsid w:val="00EB6D92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7EA25F"/>
  <w15:docId w15:val="{FD1FAB5E-96DE-470B-BE83-745E29D4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Calibri" w:hAnsi="Calibr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chiaro1">
    <w:name w:val="Sfondo chiaro1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fondochiaro-Colore11">
    <w:name w:val="Sfondo chiaro - Colore 1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Elencochiaro1">
    <w:name w:val="Elenco chiaro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Elencochiaro-Colore11">
    <w:name w:val="Elenco chiaro - Colore 1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Grigliachiara1">
    <w:name w:val="Griglia chiara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Grigliachiara-Colore11">
    <w:name w:val="Griglia chiara - Colore 1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Sfondomedio11">
    <w:name w:val="Sfondo medio 1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fondomedio1-Colore11">
    <w:name w:val="Sfondo medio 1 - Colore 1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fondomedio21">
    <w:name w:val="Sfondo medio 2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fondomedio2-Colore11">
    <w:name w:val="Sfondo medio 2 - Colore 1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Elencomedio11">
    <w:name w:val="Elenco medio 1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Elencomedio1-Colore11">
    <w:name w:val="Elenco medio 1 - Colore 1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Elencomedio21">
    <w:name w:val="Elenco medio 2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Grigliamedia11">
    <w:name w:val="Griglia media 1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Grigliamedia21">
    <w:name w:val="Griglia media 2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Grigliamedia31">
    <w:name w:val="Griglia media 3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Elencoscuro1">
    <w:name w:val="Elenco scuro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Sfondoacolori1">
    <w:name w:val="Sfondo a colori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Elencoacolori1">
    <w:name w:val="Elenco a colori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gliaacolori1">
    <w:name w:val="Griglia a colori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Catia Giorni</cp:lastModifiedBy>
  <cp:revision>2</cp:revision>
  <dcterms:created xsi:type="dcterms:W3CDTF">2026-09-04T07:25:00Z</dcterms:created>
  <dcterms:modified xsi:type="dcterms:W3CDTF">2026-09-04T07:25:00Z</dcterms:modified>
</cp:coreProperties>
</file>